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18" w:rsidRDefault="007D4758" w:rsidP="004F01DE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7FDA21A" wp14:editId="784079E3">
            <wp:extent cx="400050" cy="819150"/>
            <wp:effectExtent l="0" t="0" r="0" b="0"/>
            <wp:docPr id="1" name="صورة 1" descr="http://www.edb.utexas.edu/minliu/pbl/ESOL/help/libry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b.utexas.edu/minliu/pbl/ESOL/help/libry/Image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CB2">
        <w:rPr>
          <w:rFonts w:ascii="Comic Sans MS" w:eastAsia="Times New Roman" w:hAnsi="Comic Sans MS" w:cs="Times New Roman"/>
          <w:b/>
          <w:bCs/>
          <w:color w:val="008000"/>
          <w:sz w:val="72"/>
          <w:szCs w:val="72"/>
        </w:rPr>
        <w:t xml:space="preserve"> </w:t>
      </w:r>
      <w:r w:rsidRPr="007D4758">
        <w:rPr>
          <w:rFonts w:ascii="Comic Sans MS" w:eastAsia="Times New Roman" w:hAnsi="Comic Sans MS" w:cs="Times New Roman"/>
          <w:b/>
          <w:bCs/>
          <w:color w:val="000080"/>
          <w:sz w:val="72"/>
          <w:szCs w:val="72"/>
        </w:rPr>
        <w:t>Parts</w:t>
      </w:r>
      <w:r w:rsidR="00EB3CB2">
        <w:rPr>
          <w:rFonts w:ascii="Comic Sans MS" w:eastAsia="Times New Roman" w:hAnsi="Comic Sans MS" w:cs="Times New Roman"/>
          <w:b/>
          <w:bCs/>
          <w:color w:val="FFFF00"/>
          <w:sz w:val="72"/>
          <w:szCs w:val="72"/>
        </w:rPr>
        <w:t xml:space="preserve"> </w:t>
      </w:r>
      <w:r w:rsidRPr="007D4758">
        <w:rPr>
          <w:rFonts w:ascii="Comic Sans MS" w:eastAsia="Times New Roman" w:hAnsi="Comic Sans MS" w:cs="Times New Roman"/>
          <w:b/>
          <w:bCs/>
          <w:color w:val="FFFF00"/>
          <w:sz w:val="72"/>
          <w:szCs w:val="72"/>
        </w:rPr>
        <w:t>of</w:t>
      </w:r>
      <w:r w:rsidR="00EB3CB2">
        <w:rPr>
          <w:rFonts w:ascii="Comic Sans MS" w:eastAsia="Times New Roman" w:hAnsi="Comic Sans MS" w:cs="Times New Roman"/>
          <w:b/>
          <w:bCs/>
          <w:color w:val="FFFF00"/>
          <w:sz w:val="72"/>
          <w:szCs w:val="72"/>
        </w:rPr>
        <w:t xml:space="preserve"> </w:t>
      </w:r>
      <w:bookmarkStart w:id="0" w:name="_GoBack"/>
      <w:bookmarkEnd w:id="0"/>
      <w:r w:rsidRPr="007D4758">
        <w:rPr>
          <w:rFonts w:ascii="Comic Sans MS" w:eastAsia="Times New Roman" w:hAnsi="Comic Sans MS" w:cs="Times New Roman"/>
          <w:b/>
          <w:bCs/>
          <w:color w:val="800000"/>
          <w:sz w:val="72"/>
          <w:szCs w:val="72"/>
        </w:rPr>
        <w:t>Speech</w:t>
      </w:r>
    </w:p>
    <w:p w:rsidR="00703818" w:rsidRDefault="007D4758" w:rsidP="004F01DE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There</w:t>
      </w:r>
      <w:r w:rsidR="007038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are nine parts of speech.</w:t>
      </w:r>
    </w:p>
    <w:p w:rsidR="007D4758" w:rsidRPr="00703818" w:rsidRDefault="00703818" w:rsidP="004F01DE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They </w:t>
      </w:r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7" w:anchor="article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articles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hyperlink r:id="rId8" w:anchor="noun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nouns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hyperlink r:id="rId9" w:anchor="pronoun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pronouns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hyperlink r:id="rId10" w:anchor="adjective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adjectives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hyperlink r:id="rId11" w:anchor="verb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verbs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hyperlink r:id="rId12" w:anchor="adverb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adverbs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hyperlink r:id="rId13" w:anchor="conjunction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conjunctions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hyperlink r:id="rId14" w:anchor="preposition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prepositions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and</w:t>
      </w:r>
      <w:hyperlink r:id="rId15" w:anchor="interjection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interjections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A word of </w:t>
      </w:r>
      <w:hyperlink r:id="rId16" w:anchor="caution" w:history="1">
        <w:r w:rsidR="007D4758" w:rsidRPr="007D47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caution</w:t>
        </w:r>
      </w:hyperlink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however, a word can be more than one part of speech. </w:t>
      </w:r>
    </w:p>
    <w:p w:rsidR="007D4758" w:rsidRPr="007D4758" w:rsidRDefault="00EB3CB2" w:rsidP="004F01DE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2440650" wp14:editId="66B314B6">
            <wp:extent cx="371475" cy="361950"/>
            <wp:effectExtent l="0" t="0" r="9525" b="0"/>
            <wp:docPr id="2" name="صورة 2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N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ouns</w:t>
      </w:r>
      <w:bookmarkStart w:id="1" w:name="noun"/>
      <w:bookmarkEnd w:id="1"/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 noun is a word used to name something: a person/animal,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 place, a thing, or an idea. For example, all of the following are nouns.</w:t>
      </w:r>
    </w:p>
    <w:p w:rsidR="007D4758" w:rsidRPr="007D4758" w:rsidRDefault="007D4758" w:rsidP="004F01DE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Leah, Ignacio, 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Lan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Marek</w:t>
      </w:r>
      <w:proofErr w:type="spellEnd"/>
    </w:p>
    <w:p w:rsidR="007D4758" w:rsidRPr="007D4758" w:rsidRDefault="007D4758" w:rsidP="004F01DE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Japan, Venezuela, Atlanta, Kroger, the Gap</w:t>
      </w:r>
    </w:p>
    <w:p w:rsidR="007D4758" w:rsidRPr="007D4758" w:rsidRDefault="007D4758" w:rsidP="004F01DE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pencil, store, music, air</w:t>
      </w:r>
    </w:p>
    <w:p w:rsidR="007D4758" w:rsidRPr="007D4758" w:rsidRDefault="007D4758" w:rsidP="004F01DE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biology, theory of Relativity, Pythagorean theory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2E684C" wp14:editId="3264382D">
            <wp:extent cx="219075" cy="676275"/>
            <wp:effectExtent l="0" t="0" r="9525" b="9525"/>
            <wp:docPr id="3" name="صورة 3" descr="http://www.edb.utexas.edu/minliu/pbl/ESOL/help/libry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b.utexas.edu/minliu/pbl/ESOL/help/libry/Image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Hint: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They are sometimes preceded by noun markers. Noun markers are also called determiners and quantifiers. They are words like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a, an, the, this, that, these, those, each, some, any, every, no, numbers (1,2,3,etc.), several, many, a lot, few, possessive pronouns (his, her, </w:t>
      </w:r>
      <w:proofErr w:type="spellStart"/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etc</w:t>
      </w:r>
      <w:proofErr w:type="spellEnd"/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).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See determiners for more information.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Wingdings" w:eastAsia="Times New Roman" w:hAnsi="Wingdings" w:cs="Times New Roman"/>
          <w:color w:val="000000"/>
          <w:sz w:val="27"/>
          <w:szCs w:val="27"/>
        </w:rPr>
        <w:t>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Nouns are classified in several ways…</w:t>
      </w:r>
    </w:p>
    <w:p w:rsidR="007D4758" w:rsidRPr="007D4758" w:rsidRDefault="007D4758" w:rsidP="004F01D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Nouns can be singular or plural.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Singular 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name only one person, place, thing or idea.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One apple, a pencil, the book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Plural 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name two or more persons, places, things or ideas. Most singular nouns (Not ALL) are made plural by adding –s. For example, (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pencil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a singular noun. The word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pencils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a plural noun.)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9CBE6E5" wp14:editId="2E65C326">
            <wp:extent cx="190500" cy="361950"/>
            <wp:effectExtent l="0" t="0" r="0" b="0"/>
            <wp:docPr id="4" name="صورة 4" descr="http://www.edb.utexas.edu/minliu/pbl/ESOL/help/libry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b.utexas.edu/minliu/pbl/ESOL/help/libry/Image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Bradley Hand ITC" w:eastAsia="Times New Roman" w:hAnsi="Bradley Hand ITC" w:cs="Times New Roman"/>
          <w:b/>
          <w:bCs/>
          <w:color w:val="FF0000"/>
          <w:sz w:val="27"/>
          <w:szCs w:val="27"/>
        </w:rPr>
        <w:t>Exception #1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If a noun ends with the –s, 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ch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 or x like the words,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kiss, church, ash or box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 then they are made plural by adding –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kisses, churches, ashes, and boxes).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0FC481F" wp14:editId="39679365">
            <wp:extent cx="200025" cy="390525"/>
            <wp:effectExtent l="0" t="0" r="9525" b="9525"/>
            <wp:docPr id="5" name="صورة 5" descr="http://www.edb.utexas.edu/minliu/pbl/ESOL/help/libry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b.utexas.edu/minliu/pbl/ESOL/help/libry/Image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Bradley Hand ITC" w:eastAsia="Times New Roman" w:hAnsi="Bradley Hand ITC" w:cs="Times New Roman"/>
          <w:b/>
          <w:bCs/>
          <w:color w:val="FF0000"/>
          <w:sz w:val="27"/>
          <w:szCs w:val="27"/>
        </w:rPr>
        <w:t>Exception #2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:There are also irregular nouns that do not follow any rules. For example, the plural form of the word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child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children.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numPr>
          <w:ilvl w:val="1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Nouns can be Proper Nouns or Common Nouns</w:t>
      </w:r>
    </w:p>
    <w:p w:rsidR="007D4758" w:rsidRPr="007D4758" w:rsidRDefault="007D4758" w:rsidP="004F01D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A.  Proper 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refer to specific people, places, things and ideas. A person's name (Leah Graham) is a proper noun, for example. Other examples are names of places (Atlanta, Georgia) and names of things (the Navy).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They are always capitalized!</w:t>
      </w:r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People’s names and titles- King Henry, Mrs. Smith</w:t>
      </w:r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Names for deity, religions, religious followers, and sacred books- God, Allah, Buddha, Islam, Catholicism, Christians</w:t>
      </w:r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Races, nationalities, tribes, and languages-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African American, Polish-American, Black, Chinese, Russian</w:t>
      </w:r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Specific Places like countries, cities, bodies of water, streets, buildings, and parks</w:t>
      </w:r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Specific organizations- Central Intelligence Agency (CIA), ….</w:t>
      </w:r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Days of the week, months, and holidays,</w:t>
      </w:r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Brand names of products</w:t>
      </w:r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Historical periods, well-known events, and documents-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 Middle ages, Boston Tea Party, Magna </w:t>
      </w:r>
      <w:proofErr w:type="spellStart"/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Carta</w:t>
      </w:r>
      <w:proofErr w:type="spellEnd"/>
    </w:p>
    <w:p w:rsidR="007D4758" w:rsidRPr="007D4758" w:rsidRDefault="007D4758" w:rsidP="004F01DE">
      <w:pPr>
        <w:numPr>
          <w:ilvl w:val="1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Titles of publications and written documents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b.  Common 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are all other nouns. For example: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cat, pencil, paper, etc.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They are not capitalized unless they are the first word in the sentence.</w:t>
      </w:r>
    </w:p>
    <w:p w:rsidR="00D62347" w:rsidRDefault="007D4758" w:rsidP="00D62347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Nouns can also be collective.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Collective nouns are nouns that are grammatically considered singular, but include more than one person, place, thing, or idea in its meaning. Words like </w:t>
      </w:r>
      <w:r w:rsidRPr="00D623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team, group, jury, committee, audience, crowd, class, troop, family, team, couple, band, herd, quartet, and society.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Generally, collective nouns are treated as singular because they emphasize the group as one unit.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committee is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going to make a decision.</w:t>
      </w:r>
      <w:r w:rsidR="007038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Nouns can also be either count or non-count.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Nouns that are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non-count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cannot be counted.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For example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one cannot go outside to have two fresh airs. One goes outside for fresh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air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5. Nouns can be Abstract or concrete</w:t>
      </w:r>
    </w:p>
    <w:p w:rsidR="007D4758" w:rsidRPr="007D4758" w:rsidRDefault="007D4758" w:rsidP="004F01DE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Concrete 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are nouns that you can touch. They are people, places, and some things. Words like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person, court, Georgia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pencil, hand, paper, car, and door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are all examples of concrete nouns.</w:t>
      </w:r>
    </w:p>
    <w:p w:rsidR="007D4758" w:rsidRPr="00703818" w:rsidRDefault="007D4758" w:rsidP="004F01DE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Abstract 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are nouns that cannot be physically held. For example, things like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air, justice, safety, Democracy, faith, religion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 etc.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shd w:val="clear" w:color="auto" w:fill="FFFFFF"/>
        </w:rPr>
        <w:t>6. Nouns can be Gerunds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 gerund is the –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form of the verb and is used as a noun. For example,</w:t>
      </w:r>
    </w:p>
    <w:p w:rsidR="00D62347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i/>
          <w:iCs/>
          <w:color w:val="3333FF"/>
          <w:sz w:val="27"/>
          <w:szCs w:val="27"/>
          <w:u w:val="single"/>
        </w:rPr>
        <w:t>Running</w:t>
      </w:r>
      <w:r w:rsidRPr="007D4758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</w:rPr>
        <w:t> is</w:t>
      </w:r>
      <w:r w:rsidRPr="007D4758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good for you.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</w:rPr>
        <w:t>Running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noun/gerund and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t>is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verb.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My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3333FF"/>
          <w:sz w:val="27"/>
          <w:szCs w:val="27"/>
          <w:u w:val="single"/>
        </w:rPr>
        <w:t>crying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i/>
          <w:iCs/>
          <w:color w:val="006600"/>
          <w:sz w:val="27"/>
          <w:szCs w:val="27"/>
        </w:rPr>
        <w:t>upset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him.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i/>
          <w:iCs/>
          <w:color w:val="3333FF"/>
          <w:sz w:val="27"/>
          <w:szCs w:val="27"/>
        </w:rPr>
        <w:t>Crying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 the subject and </w:t>
      </w:r>
      <w:r w:rsidRPr="007D4758">
        <w:rPr>
          <w:rFonts w:ascii="Times New Roman" w:eastAsia="Times New Roman" w:hAnsi="Times New Roman" w:cs="Times New Roman"/>
          <w:i/>
          <w:iCs/>
          <w:color w:val="006600"/>
          <w:sz w:val="27"/>
          <w:szCs w:val="27"/>
        </w:rPr>
        <w:t>upset</w:t>
      </w:r>
      <w:r w:rsidRPr="007D4758">
        <w:rPr>
          <w:rFonts w:ascii="Times New Roman" w:eastAsia="Times New Roman" w:hAnsi="Times New Roman" w:cs="Times New Roman"/>
          <w:color w:val="006600"/>
          <w:sz w:val="27"/>
          <w:szCs w:val="27"/>
        </w:rPr>
        <w:t> i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s the verb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271BE32" wp14:editId="409A6FFC">
            <wp:extent cx="238125" cy="342900"/>
            <wp:effectExtent l="0" t="0" r="9525" b="0"/>
            <wp:docPr id="6" name="صورة 6" descr="http://www.edb.utexas.edu/minliu/pbl/ESOL/help/libry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b.utexas.edu/minliu/pbl/ESOL/help/libry/Image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 noun can fit into more than one of these categories. For example, the noun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Angela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a singular, concrete, count, proper noun.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EC769C7" wp14:editId="4331EEE1">
            <wp:extent cx="371475" cy="361950"/>
            <wp:effectExtent l="0" t="0" r="9525" b="0"/>
            <wp:docPr id="7" name="صورة 7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P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ronouns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2" w:name="pronoun"/>
      <w:bookmarkEnd w:id="2"/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 pronoun is a word that replaces a noun. They eliminate the need for repetition.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Instead of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Emma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talked to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3333FF"/>
          <w:sz w:val="27"/>
          <w:szCs w:val="27"/>
        </w:rPr>
        <w:t>Emma's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child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 you might say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  <w:t>Emma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talked to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993366"/>
          <w:sz w:val="27"/>
          <w:szCs w:val="27"/>
          <w:u w:val="single"/>
        </w:rPr>
        <w:t>her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child.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Her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pronoun. It renames the antecedent,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Emma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Wingdings" w:eastAsia="Times New Roman" w:hAnsi="Wingdings" w:cs="Times New Roman"/>
          <w:b/>
          <w:bCs/>
          <w:color w:val="000000"/>
          <w:sz w:val="27"/>
          <w:szCs w:val="27"/>
        </w:rPr>
        <w:t></w:t>
      </w:r>
      <w:r w:rsidRPr="007D4758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</w:rPr>
        <w:t> There are several types of pronouns.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</w:rPr>
        <w:t>Personal Pronouns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refer to specific persons or things.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Personal pronouns can act as subjects, objects, or possessives.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Singular: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I, me, you, she, her, he, him, it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Plural: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we, us, you, they, them</w:t>
      </w:r>
    </w:p>
    <w:p w:rsidR="00D62347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I, you, she, he, it, we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 and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they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are used as subjects of sentences.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She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knew the grammar rules very well.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 personal pronouns that can be used as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objects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are: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Me, you, him, her, it, them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The teacher gave all of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them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good grades.</w:t>
      </w:r>
    </w:p>
    <w:p w:rsidR="007D4758" w:rsidRPr="007D4758" w:rsidRDefault="007D4758" w:rsidP="004F01DE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Tommy gave his poetry book to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her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 xml:space="preserve">Then, </w:t>
      </w:r>
      <w:proofErr w:type="spellStart"/>
      <w:r w:rsidRPr="007D475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Azra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 xml:space="preserve"> gave it to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me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Them, her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and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me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are personal pronouns used as objects. They are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NEVER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the subjects of the sentences.</w:t>
      </w:r>
    </w:p>
    <w:p w:rsidR="007D4758" w:rsidRPr="007D4758" w:rsidRDefault="007D4758" w:rsidP="004F01DE">
      <w:pPr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Possessive Pronouns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indicate ownership or possession.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Singular: my, mine, your, yours, hers, his, its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Plural: yours, ours, theirs,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</w:t>
      </w:r>
      <w:r w:rsidRPr="007D4758">
        <w:rPr>
          <w:rFonts w:ascii="Times New Roman" w:eastAsia="Times New Roman" w:hAnsi="Times New Roman" w:cs="Times New Roman"/>
          <w:color w:val="0000FF"/>
          <w:sz w:val="27"/>
          <w:szCs w:val="27"/>
        </w:rPr>
        <w:t>: </w:t>
      </w: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She returned </w:t>
      </w: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t>my</w:t>
      </w: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 pencil to me because it was </w:t>
      </w: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t>mine</w:t>
      </w: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.</w:t>
      </w:r>
      <w:r w:rsidR="007038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 Reflexive Pronouns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name a receiver of an action who is identical to the doer of the action.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Singular: myself, yourself, himself, herself, itself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Plural: ourselves, yourselves, themselves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example: </w:t>
      </w: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u w:val="single"/>
        </w:rPr>
        <w:t>Manuela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 congratulated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herself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 on her good grades.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Here, </w:t>
      </w: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</w:rPr>
        <w:t>Manuela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 both the doer and the receiver of the action.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Q: So, who did Manuela congratulate? A: Herself.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 Intensive Pronouns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emphasize a noun or another pronoun.</w:t>
      </w:r>
    </w:p>
    <w:p w:rsidR="00D62347" w:rsidRDefault="007D4758" w:rsidP="00D62347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Singular: myself, yourself, himself, herself, itself </w:t>
      </w:r>
    </w:p>
    <w:p w:rsidR="007D4758" w:rsidRDefault="007D4758" w:rsidP="00D62347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Plural: ourselves, yourselves, themselves</w:t>
      </w:r>
    </w:p>
    <w:p w:rsidR="00D62347" w:rsidRPr="007D4758" w:rsidRDefault="00D62347" w:rsidP="00D62347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2347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For Example: </w:t>
      </w: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</w:rPr>
        <w:t>I saw Brad Pitt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himself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at the mall.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D4758" w:rsidRPr="007D4758" w:rsidRDefault="007D4758" w:rsidP="00D6234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Here,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himself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emphasizes the antecedent, 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Bradd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Pitt.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 Reciprocal Pronouns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express shared actions or feelings. They are: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Each other One another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Yan </w:t>
      </w:r>
      <w:proofErr w:type="spellStart"/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Ko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and Tai help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each other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with their homework.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Leon and his girlfriend dance with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one another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when they go clubbing.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 Indefinite Pronouns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refer to non-specific persons and things.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All, another, any, anybody, anyone, anything, both, each, either, everybody, everyone, everything, few, many, neither, nobody, none, no one, nothing, one, several, some, somebody, someone, something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Many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believe that UFO’s exist, but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nobody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can prove it.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t>No one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can be sure if aliens really exist, but only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few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wonder if Elvis is still alive.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 underlined indefinite pronouns do not refer to any one person. They are referring to people in general.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 Demonstrative Pronouns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are also considered noun markers. They "point" towards nouns.</w:t>
      </w:r>
    </w:p>
    <w:p w:rsidR="00D62347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this, that, these those</w:t>
      </w:r>
      <w:r w:rsidR="007038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62347" w:rsidRDefault="007D4758" w:rsidP="00D62347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That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woman attends Gainesville College.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D62347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i/>
          <w:iCs/>
          <w:color w:val="663366"/>
          <w:sz w:val="27"/>
          <w:szCs w:val="27"/>
        </w:rPr>
        <w:t>That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points out which woman.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lastRenderedPageBreak/>
        <w:t>The woman attends Gainesville College.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Q: Which woman? A: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That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woman.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8.  Interrogative Pronouns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introduce questions.</w:t>
      </w:r>
    </w:p>
    <w:p w:rsidR="007D4758" w:rsidRPr="007D4758" w:rsidRDefault="007D4758" w:rsidP="00D62347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Who, Whom, Whose, Which, What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Who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is going on vacation? To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whom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will the teacher give an "A"?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t>What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are you doing?</w:t>
      </w:r>
    </w:p>
    <w:p w:rsidR="007D4758" w:rsidRPr="0070381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9.  Relative Pronouns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introduce dependent clauses and refers to a person or thing already mentioned in the sentence (i.e. the antecedent).</w:t>
      </w:r>
      <w:r w:rsidR="0070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Who, whoever, whom, whomever, whose, which, that</w:t>
      </w:r>
      <w:r w:rsidR="00703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The English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that we learn in class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will help us pass English 1101.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that we learn in class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adjective clause that describes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 And,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 the relative pronoun.</w:t>
      </w:r>
    </w:p>
    <w:p w:rsid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: Which English?</w:t>
      </w:r>
    </w:p>
    <w:p w:rsidR="00703818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The English that we learn in class—as opposed to the Englis</w:t>
      </w:r>
      <w:r w:rsidR="00E32741">
        <w:rPr>
          <w:rFonts w:ascii="Times New Roman" w:eastAsia="Times New Roman" w:hAnsi="Times New Roman" w:cs="Times New Roman"/>
          <w:color w:val="000000"/>
          <w:sz w:val="27"/>
          <w:szCs w:val="27"/>
        </w:rPr>
        <w:t>h we learn around our friends.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DA603AE" wp14:editId="14E8112A">
            <wp:extent cx="238125" cy="457200"/>
            <wp:effectExtent l="0" t="0" r="9525" b="0"/>
            <wp:docPr id="8" name="صورة 8" descr="http://www.edb.utexas.edu/minliu/pbl/ESOL/help/libry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b.utexas.edu/minliu/pbl/ESOL/help/libry/Image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Adjectives clauses modify nouns or pronouns, and usually answer one of the following questions: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Which one? What kind of?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They begin with a relative pronoun or a relative adverb (when or where).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5E741EA" wp14:editId="33D876B0">
            <wp:extent cx="371475" cy="361950"/>
            <wp:effectExtent l="0" t="0" r="9525" b="0"/>
            <wp:docPr id="9" name="صورة 9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A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djectives</w:t>
      </w:r>
      <w:bookmarkStart w:id="3" w:name="adjective"/>
      <w:bookmarkEnd w:id="3"/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An adjective modifies (describes) a noun or pronoun.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Normally in English, the adjective comes before the noun.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The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smart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student earned an "A".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They also come after linking verbs.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I feel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happ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y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Adjectives can be used to make comparisons.</w:t>
      </w:r>
    </w:p>
    <w:p w:rsidR="007D4758" w:rsidRPr="007D4758" w:rsidRDefault="007D4758" w:rsidP="004F01DE">
      <w:pPr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For most adjectives of one or two syllables, you can add –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er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 For example, greater, faster, stronger.</w:t>
      </w:r>
    </w:p>
    <w:p w:rsidR="007D4758" w:rsidRPr="007D4758" w:rsidRDefault="007D4758" w:rsidP="004F01DE">
      <w:pPr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For adjectives longer than two syllables, you should use the word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 </w:t>
      </w: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He was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more intelligent</w:t>
      </w: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 than his sister was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7038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Adjectives can also be used as superlatives.</w:t>
      </w:r>
    </w:p>
    <w:p w:rsidR="007D4758" w:rsidRPr="007D4758" w:rsidRDefault="007D4758" w:rsidP="004F01DE">
      <w:pPr>
        <w:numPr>
          <w:ilvl w:val="0"/>
          <w:numId w:val="10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This is usually done by adding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–</w:t>
      </w:r>
      <w:proofErr w:type="spellStart"/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est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to the end of an adjective that is one or two syllables.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 </w:t>
      </w: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</w:rPr>
        <w:t>the loudest, the coolest, the smartest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numPr>
          <w:ilvl w:val="0"/>
          <w:numId w:val="11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If an adjective is three syllables or longer, you must use the words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most.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For example: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Katsu</w:t>
      </w:r>
      <w:proofErr w:type="spellEnd"/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 xml:space="preserve"> is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the most intelligent</w:t>
      </w: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 person in the world!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24E1F1F" wp14:editId="5A0CB24A">
            <wp:extent cx="285750" cy="419100"/>
            <wp:effectExtent l="0" t="0" r="0" b="0"/>
            <wp:docPr id="10" name="صورة 10" descr="http://www.edb.utexas.edu/minliu/pbl/ESOL/help/libry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b.utexas.edu/minliu/pbl/ESOL/help/libry/Image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Bradley Hand ITC" w:eastAsia="Times New Roman" w:hAnsi="Bradley Hand ITC" w:cs="Times New Roman"/>
          <w:b/>
          <w:bCs/>
          <w:color w:val="FF0000"/>
          <w:sz w:val="27"/>
          <w:szCs w:val="27"/>
        </w:rPr>
        <w:t>WARNING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Never use both an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–</w:t>
      </w:r>
      <w:proofErr w:type="spellStart"/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er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ending and the word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more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or an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–</w:t>
      </w:r>
      <w:proofErr w:type="spellStart"/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est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ending and the word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most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am the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most happiest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when my students learn.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Instead, it should be: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am the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happiest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when my students learn.</w:t>
      </w:r>
      <w:r w:rsidR="007038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some irregular adjective and adverb forms. For example:</w:t>
      </w:r>
    </w:p>
    <w:tbl>
      <w:tblPr>
        <w:tblW w:w="8655" w:type="dxa"/>
        <w:jc w:val="center"/>
        <w:tblCellSpacing w:w="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0"/>
        <w:gridCol w:w="1306"/>
        <w:gridCol w:w="3092"/>
        <w:gridCol w:w="2767"/>
      </w:tblGrid>
      <w:tr w:rsidR="007D4758" w:rsidRPr="007D4758" w:rsidTr="007D4758">
        <w:trPr>
          <w:tblCellSpacing w:w="15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Adjective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Adverb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Comparing two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03818" w:rsidRDefault="0070381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Comparing</w:t>
            </w:r>
            <w:r w:rsidR="007D4758" w:rsidRPr="0070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more than 2</w:t>
            </w:r>
          </w:p>
        </w:tc>
      </w:tr>
      <w:tr w:rsidR="007D4758" w:rsidRPr="007D4758" w:rsidTr="007D4758">
        <w:trPr>
          <w:tblCellSpacing w:w="15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Bad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badly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Worse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worst</w:t>
            </w:r>
          </w:p>
        </w:tc>
      </w:tr>
      <w:tr w:rsidR="007D4758" w:rsidRPr="007D4758" w:rsidTr="007D4758">
        <w:trPr>
          <w:tblCellSpacing w:w="15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Better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</w:p>
        </w:tc>
      </w:tr>
      <w:tr w:rsidR="007D4758" w:rsidRPr="007D4758" w:rsidTr="007D4758">
        <w:trPr>
          <w:tblCellSpacing w:w="15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Least</w:t>
            </w:r>
          </w:p>
        </w:tc>
      </w:tr>
      <w:tr w:rsidR="007D4758" w:rsidRPr="007D4758" w:rsidTr="007D4758">
        <w:trPr>
          <w:tblCellSpacing w:w="15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</w:p>
        </w:tc>
      </w:tr>
    </w:tbl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420AC68" wp14:editId="6482DE5B">
            <wp:extent cx="238125" cy="342900"/>
            <wp:effectExtent l="0" t="0" r="9525" b="0"/>
            <wp:docPr id="11" name="صورة 11" descr="http://www.edb.utexas.edu/minliu/pbl/ESOL/help/libry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b.utexas.edu/minliu/pbl/ESOL/help/libry/Image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Punctuation Note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: Adjectives are not usually capitalized unless they are the first word in a sentence.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BUT,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nationalities are also adjectives and should be capitalized. 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Ricky Martin is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Puerto Rican</w:t>
      </w: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 xml:space="preserve"> and Michelle </w:t>
      </w:r>
      <w:proofErr w:type="spellStart"/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Yeoh</w:t>
      </w:r>
      <w:proofErr w:type="spellEnd"/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 xml:space="preserve"> is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Chinese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These are called proper adjectives. And, like proper nouns,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proper adjectives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are always capitalized in English. They are derived from proper nouns and are words like: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African-American, Vietnamese, Latino, Italian, Japanese, Korean, etc.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They can also include adjectives like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Catholic, Jewish, Republican, Democrat, etc.</w:t>
      </w:r>
      <w:r w:rsidR="007038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When they are used together, they ar</w:t>
      </w:r>
      <w:r w:rsidR="00703818">
        <w:rPr>
          <w:rFonts w:ascii="Times New Roman" w:eastAsia="Times New Roman" w:hAnsi="Times New Roman" w:cs="Times New Roman"/>
          <w:color w:val="000000"/>
          <w:sz w:val="27"/>
          <w:szCs w:val="27"/>
        </w:rPr>
        <w:t>e arranged in a certain order. </w:t>
      </w:r>
    </w:p>
    <w:tbl>
      <w:tblPr>
        <w:tblW w:w="9015" w:type="dxa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4"/>
        <w:gridCol w:w="1172"/>
        <w:gridCol w:w="906"/>
        <w:gridCol w:w="1173"/>
        <w:gridCol w:w="1084"/>
        <w:gridCol w:w="1084"/>
        <w:gridCol w:w="1133"/>
        <w:gridCol w:w="1099"/>
      </w:tblGrid>
      <w:tr w:rsidR="007D4758" w:rsidRPr="007D4758" w:rsidTr="007D4758">
        <w:trPr>
          <w:tblCellSpacing w:w="15" w:type="dxa"/>
          <w:jc w:val="center"/>
        </w:trPr>
        <w:tc>
          <w:tcPr>
            <w:tcW w:w="7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Determiner*</w:t>
            </w:r>
          </w:p>
        </w:tc>
        <w:tc>
          <w:tcPr>
            <w:tcW w:w="6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Opinion</w:t>
            </w:r>
          </w:p>
        </w:tc>
        <w:tc>
          <w:tcPr>
            <w:tcW w:w="5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6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Noun</w:t>
            </w:r>
          </w:p>
        </w:tc>
      </w:tr>
      <w:tr w:rsidR="007D4758" w:rsidRPr="007D4758" w:rsidTr="007D4758">
        <w:trPr>
          <w:tblCellSpacing w:w="15" w:type="dxa"/>
          <w:jc w:val="center"/>
        </w:trPr>
        <w:tc>
          <w:tcPr>
            <w:tcW w:w="7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The, This</w:t>
            </w:r>
          </w:p>
          <w:p w:rsidR="007D4758" w:rsidRPr="007D4758" w:rsidRDefault="007D4758" w:rsidP="004F01DE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</w:t>
            </w:r>
          </w:p>
        </w:tc>
        <w:tc>
          <w:tcPr>
            <w:tcW w:w="6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Pretty</w:t>
            </w:r>
          </w:p>
          <w:p w:rsidR="007D4758" w:rsidRPr="007D4758" w:rsidRDefault="007D4758" w:rsidP="004F01DE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Tall</w:t>
            </w:r>
          </w:p>
        </w:tc>
        <w:tc>
          <w:tcPr>
            <w:tcW w:w="5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Big</w:t>
            </w:r>
          </w:p>
          <w:p w:rsidR="007D4758" w:rsidRPr="007D4758" w:rsidRDefault="007D4758" w:rsidP="004F01DE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Thin</w:t>
            </w:r>
          </w:p>
        </w:tc>
        <w:tc>
          <w:tcPr>
            <w:tcW w:w="6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New</w:t>
            </w:r>
          </w:p>
          <w:p w:rsidR="007D4758" w:rsidRPr="007D4758" w:rsidRDefault="007D4758" w:rsidP="004F01DE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Old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Blue</w:t>
            </w:r>
          </w:p>
          <w:p w:rsidR="007D4758" w:rsidRPr="007D4758" w:rsidRDefault="007D4758" w:rsidP="004F01DE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Purple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Puerto Rican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Leather</w:t>
            </w:r>
          </w:p>
          <w:p w:rsidR="007D4758" w:rsidRPr="007D4758" w:rsidRDefault="007D4758" w:rsidP="004F01DE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Wood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Sofa</w:t>
            </w:r>
          </w:p>
        </w:tc>
      </w:tr>
      <w:tr w:rsidR="007D4758" w:rsidRPr="007D4758" w:rsidTr="007D4758">
        <w:trPr>
          <w:tblCellSpacing w:w="15" w:type="dxa"/>
          <w:jc w:val="center"/>
        </w:trPr>
        <w:tc>
          <w:tcPr>
            <w:tcW w:w="7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</w:t>
            </w:r>
          </w:p>
        </w:tc>
        <w:tc>
          <w:tcPr>
            <w:tcW w:w="6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Expensive</w:t>
            </w:r>
          </w:p>
        </w:tc>
        <w:tc>
          <w:tcPr>
            <w:tcW w:w="5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Small</w:t>
            </w:r>
          </w:p>
        </w:tc>
        <w:tc>
          <w:tcPr>
            <w:tcW w:w="65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Ancient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Black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Chinese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Silk</w:t>
            </w:r>
          </w:p>
        </w:tc>
        <w:tc>
          <w:tcPr>
            <w:tcW w:w="6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Scarf</w:t>
            </w:r>
          </w:p>
        </w:tc>
      </w:tr>
    </w:tbl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I saw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that tall, thin, old, blue, silk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scarf at the store and I bought it.</w:t>
      </w:r>
    </w:p>
    <w:p w:rsidR="007D4758" w:rsidRPr="007D4758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lastRenderedPageBreak/>
        <w:t>Leon drives an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expensive old Italian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car.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B993B54" wp14:editId="1085B912">
            <wp:extent cx="209550" cy="419100"/>
            <wp:effectExtent l="0" t="0" r="0" b="0"/>
            <wp:docPr id="12" name="صورة 12" descr="http://www.edb.utexas.edu/minliu/pbl/ESOL/help/libry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b.utexas.edu/minliu/pbl/ESOL/help/libry/Image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 wouldn’t ordinarily use so many adjectives in just one sentence.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51999D0" wp14:editId="722EBC31">
            <wp:extent cx="238125" cy="342900"/>
            <wp:effectExtent l="0" t="0" r="9525" b="0"/>
            <wp:docPr id="13" name="صورة 13" descr="http://www.edb.utexas.edu/minliu/pbl/ESOL/help/libry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db.utexas.edu/minliu/pbl/ESOL/help/libry/Image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*Note: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Determiners include articles, demonstrative pronouns, indefinite pronouns and possessive pronouns.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5F698EB" wp14:editId="60551F40">
            <wp:extent cx="371475" cy="361950"/>
            <wp:effectExtent l="0" t="0" r="9525" b="0"/>
            <wp:docPr id="14" name="صورة 14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A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dverbs</w:t>
      </w:r>
      <w:bookmarkStart w:id="4" w:name="adverb"/>
      <w:bookmarkEnd w:id="4"/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An adverb is a word that modifies an action verb, an adjective or another adverb.</w:t>
      </w:r>
    </w:p>
    <w:p w:rsidR="007D4758" w:rsidRPr="007D4758" w:rsidRDefault="007D4758" w:rsidP="004F01DE">
      <w:pPr>
        <w:numPr>
          <w:ilvl w:val="0"/>
          <w:numId w:val="12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 teacher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carefully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graded the homework.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Carefully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 an adverb that modifies the action verb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grade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numPr>
          <w:ilvl w:val="0"/>
          <w:numId w:val="13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Tommy was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extremely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enthusiastic about doing his homework.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Extremely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an adverb that modifies the adjective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enthusiastic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4758" w:rsidRPr="007D4758" w:rsidRDefault="004F01DE" w:rsidP="004F01DE">
      <w:pPr>
        <w:numPr>
          <w:ilvl w:val="0"/>
          <w:numId w:val="14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D4758"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ran out of the classroom </w:t>
      </w:r>
      <w:r w:rsidR="007D4758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very </w:t>
      </w:r>
      <w:r w:rsidR="007D4758"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quickly.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Very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an adverb that modifies the adverb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quickly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4758" w:rsidRPr="004F01DE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9CB6B6" wp14:editId="631A4380">
            <wp:extent cx="257175" cy="352425"/>
            <wp:effectExtent l="0" t="0" r="9525" b="9525"/>
            <wp:docPr id="15" name="صورة 15" descr="http://www.edb.utexas.edu/minliu/pbl/ESOL/help/libry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b.utexas.edu/minliu/pbl/ESOL/help/libry/Image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Bradley Hand ITC" w:eastAsia="Times New Roman" w:hAnsi="Bradley Hand ITC" w:cs="Times New Roman"/>
          <w:b/>
          <w:bCs/>
          <w:color w:val="FF0000"/>
          <w:sz w:val="27"/>
          <w:szCs w:val="27"/>
          <w:shd w:val="clear" w:color="auto" w:fill="FFFFFF"/>
        </w:rPr>
        <w:t>Warning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You need an adjective after linking verbs…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NEVER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 adverb!</w:t>
      </w:r>
      <w:r w:rsidR="004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Tai feels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bad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(guilty)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when he has to leave class.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Here,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bad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an adjective that modifies the proper noun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Tai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 It is an adjective because it follows the linking verb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feel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7D475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HOWEVER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verbs like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look, sound, smell, feel, and taste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can function as either an action verb or a linking verb.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Tai feels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badly (to the touch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 after swimming in a chlorinated pool. His skin is really dry.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Here,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bad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used in its adverbial form since it follows an action verb,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feel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</w:rPr>
        <w:t>Types of Adverbs:</w:t>
      </w:r>
    </w:p>
    <w:p w:rsidR="00E32741" w:rsidRDefault="007D4758" w:rsidP="004F01DE">
      <w:pPr>
        <w:numPr>
          <w:ilvl w:val="0"/>
          <w:numId w:val="15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Relative Adverbs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introduce questions and dependent adverbial clauses. They answer the questions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When?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Where?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They are: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When Where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F0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4F01DE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F01DE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t>When</w:t>
      </w:r>
      <w:r w:rsidRPr="004F01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4F0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I was young, I liked to play outside</w:t>
      </w:r>
      <w:r w:rsidRPr="004F01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E32741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When did I like to play outside?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When I was young. </w:t>
      </w:r>
    </w:p>
    <w:p w:rsidR="007D4758" w:rsidRPr="007D4758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7D4758" w:rsidRPr="004F01DE" w:rsidRDefault="007D4758" w:rsidP="004F01DE">
      <w:pPr>
        <w:numPr>
          <w:ilvl w:val="0"/>
          <w:numId w:val="16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Adverbs of Frequency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indicate answer the question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how often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? They are: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Always, usually, often, sometimes, rarely, never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The students in ESOL 98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always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study very hard.</w:t>
      </w:r>
    </w:p>
    <w:p w:rsidR="007D4758" w:rsidRPr="007D4758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They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rarely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forget to do their homework.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19C681C" wp14:editId="6852AF25">
            <wp:extent cx="238125" cy="342900"/>
            <wp:effectExtent l="0" t="0" r="9525" b="0"/>
            <wp:docPr id="16" name="صورة 16" descr="http://www.edb.utexas.edu/minliu/pbl/ESOL/help/libry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db.utexas.edu/minliu/pbl/ESOL/help/libry/Image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NOTE: Generally, these adverbs come before the verb; however there is an exception. In the case of the verb to be, the adverb of frequency comes after the verb. For </w:t>
      </w:r>
      <w:proofErr w:type="spellStart"/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example:</w:t>
      </w:r>
      <w:r w:rsidRPr="007D475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Azra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is always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on time for class.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5" w:name="conjunction"/>
      <w:bookmarkEnd w:id="5"/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7160864" wp14:editId="334CC37D">
            <wp:extent cx="371475" cy="361950"/>
            <wp:effectExtent l="0" t="0" r="9525" b="0"/>
            <wp:docPr id="17" name="صورة 17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C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onjunctions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are the scotch tape of the grammatical world. They join together words and phrases. There are three kinds of conjunctions: coordinating conjunctions, correlative conjunctions, and subordinating conjunctions. </w:t>
      </w: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2F4601D" wp14:editId="1417F9E0">
            <wp:extent cx="447675" cy="342900"/>
            <wp:effectExtent l="0" t="0" r="9525" b="0"/>
            <wp:docPr id="18" name="صورة 18" descr="http://www.edb.utexas.edu/minliu/pbl/ESOL/help/libry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b.utexas.edu/minliu/pbl/ESOL/help/libry/Image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Coordinating Conjunctions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seven coordinating conjunctions in English. You can use the mnemonic device </w:t>
      </w:r>
      <w:proofErr w:type="spellStart"/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fanboys</w:t>
      </w:r>
      <w:proofErr w:type="spellEnd"/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to remember them.</w:t>
      </w:r>
    </w:p>
    <w:p w:rsidR="007D4758" w:rsidRP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3274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F</w:t>
      </w:r>
      <w:r w:rsidRPr="00E32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</w:t>
      </w:r>
    </w:p>
    <w:p w:rsidR="007D4758" w:rsidRP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3274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A</w:t>
      </w:r>
      <w:r w:rsidRPr="00E32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nd</w:t>
      </w:r>
    </w:p>
    <w:p w:rsidR="007D4758" w:rsidRP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3274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N</w:t>
      </w:r>
      <w:r w:rsidRPr="00E32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</w:t>
      </w:r>
    </w:p>
    <w:p w:rsidR="007D4758" w:rsidRP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3274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B</w:t>
      </w:r>
      <w:r w:rsidRPr="00E32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ut</w:t>
      </w:r>
    </w:p>
    <w:p w:rsidR="007D4758" w:rsidRP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3274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O</w:t>
      </w:r>
      <w:r w:rsidRPr="00E32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</w:t>
      </w:r>
    </w:p>
    <w:p w:rsidR="007D4758" w:rsidRP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3274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Y</w:t>
      </w:r>
      <w:r w:rsidRPr="00E32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et</w:t>
      </w:r>
    </w:p>
    <w:p w:rsidR="007D4758" w:rsidRP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3274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S</w:t>
      </w:r>
      <w:r w:rsidRPr="00E32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They can be used with commas to create compound sentences.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Ignacio loves to dance,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but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Rocío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has no rhythm.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Kyong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</w:t>
      </w:r>
      <w:proofErr w:type="spellStart"/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Mee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works hard,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yet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she still earns low grades.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6D9C8D5" wp14:editId="1BFA9801">
            <wp:extent cx="238125" cy="342900"/>
            <wp:effectExtent l="0" t="0" r="9525" b="0"/>
            <wp:docPr id="19" name="صورة 19" descr="http://www.edb.utexas.edu/minliu/pbl/ESOL/help/libry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db.utexas.edu/minliu/pbl/ESOL/help/libry/Image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 compound sentence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is a sentence made up of two independent clauses. That is, a compound sentence is simply two complete sentences joined by a comma and a coordinating conjunction (i.e. a </w:t>
      </w:r>
      <w:proofErr w:type="spellStart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fanboys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7D4758" w:rsidRPr="004F01DE" w:rsidRDefault="007D4758" w:rsidP="004F01DE">
      <w:pPr>
        <w:numPr>
          <w:ilvl w:val="0"/>
          <w:numId w:val="17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Correlative Conjunctions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also join ideas, but they work in pairs. They are: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Both…and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neither…nor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whether…or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either…or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not only…but also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4F0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lastRenderedPageBreak/>
        <w:t>Not only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am I happy about the grades,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but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I am also excited that you are learning!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3. Subordinating Conjunctions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join an independent clause to a subordinate clause. That is, they join a clause that can stand alone with a clause that cannot st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alone. Some frequently used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subordinating conjunctions are: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after, although, as, as if, because, before, even if, even though, if, since, so that, though, unless, until, when, whenever, where, wherever, whether, while.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Although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the students were tired, they still came to class.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7A62551" wp14:editId="3BF29527">
            <wp:extent cx="371475" cy="361950"/>
            <wp:effectExtent l="0" t="0" r="9525" b="0"/>
            <wp:docPr id="20" name="صورة 20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I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nterjections</w:t>
      </w:r>
      <w:bookmarkStart w:id="6" w:name="interjection"/>
      <w:bookmarkEnd w:id="6"/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Interjections are words used to express emotional states. They can usually be found in narrative writing, interviews, and in spoken English. They can stand alone. 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Oh!, wow!, Ouch! Oops! Hey!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450D567" wp14:editId="0C17C143">
            <wp:extent cx="238125" cy="342900"/>
            <wp:effectExtent l="0" t="0" r="9525" b="0"/>
            <wp:docPr id="21" name="صورة 21" descr="http://www.edb.utexas.edu/minliu/pbl/ESOL/help/libry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b.utexas.edu/minliu/pbl/ESOL/help/libry/Image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Punctuation Note: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They are punctuated with either commas or exclamation marks. Mild interjections are followed by a comma, but stronger interjections are punctuated with an exclamation mark (!) 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t>Oh,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we’re late for the movie.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Generally, the movies is not an important destination. Therefore, the person making this statement will sound less urgent than the next example.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Oh!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I’m late for work.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Work, unlike the movies, is generally considered a very important destination. If one doesn’t arrive on time, there is the possibility of being fired or of losing face. Here, the speaker will have a greater sense of urgency.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Generally </w:t>
      </w:r>
      <w:r w:rsidRPr="007D475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2B11BA8A" wp14:editId="622DFABA">
            <wp:extent cx="371475" cy="409575"/>
            <wp:effectExtent l="0" t="0" r="9525" b="9525"/>
            <wp:docPr id="22" name="صورة 22" descr="http://www.edb.utexas.edu/minliu/pbl/ESOL/help/libry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db.utexas.edu/minliu/pbl/ESOL/help/libry/Image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you do not find interjections in academic writing.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0914D23" wp14:editId="114922DE">
            <wp:extent cx="371475" cy="361950"/>
            <wp:effectExtent l="0" t="0" r="9525" b="0"/>
            <wp:docPr id="23" name="صورة 23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P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repositions</w:t>
      </w:r>
      <w:bookmarkStart w:id="7" w:name="preposition"/>
      <w:bookmarkEnd w:id="7"/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Prepositions are words that, like conjunctions, connect a noun or pronoun to another word in a sentence. Some common prepositions: </w:t>
      </w:r>
    </w:p>
    <w:tbl>
      <w:tblPr>
        <w:tblW w:w="8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7D4758" w:rsidRPr="007D4758" w:rsidTr="007D4758">
        <w:trPr>
          <w:tblCellSpacing w:w="0" w:type="dxa"/>
        </w:trPr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Through</w:t>
            </w:r>
          </w:p>
        </w:tc>
      </w:tr>
      <w:tr w:rsidR="007D4758" w:rsidRPr="007D4758" w:rsidTr="007D4758">
        <w:trPr>
          <w:tblCellSpacing w:w="0" w:type="dxa"/>
        </w:trPr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Above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Behind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7D4758" w:rsidRPr="007D4758" w:rsidTr="007D4758">
        <w:trPr>
          <w:tblCellSpacing w:w="0" w:type="dxa"/>
        </w:trPr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Across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Except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Toward</w:t>
            </w:r>
          </w:p>
        </w:tc>
      </w:tr>
      <w:tr w:rsidR="007D4758" w:rsidRPr="007D4758" w:rsidTr="007D4758">
        <w:trPr>
          <w:tblCellSpacing w:w="0" w:type="dxa"/>
        </w:trPr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Beneath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</w:p>
        </w:tc>
      </w:tr>
      <w:tr w:rsidR="007D4758" w:rsidRPr="007D4758" w:rsidTr="007D4758">
        <w:trPr>
          <w:tblCellSpacing w:w="0" w:type="dxa"/>
        </w:trPr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Among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Beside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</w:tr>
      <w:tr w:rsidR="007D4758" w:rsidRPr="007D4758" w:rsidTr="007D4758">
        <w:trPr>
          <w:tblCellSpacing w:w="0" w:type="dxa"/>
        </w:trPr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</w:p>
        </w:tc>
        <w:tc>
          <w:tcPr>
            <w:tcW w:w="1000" w:type="pct"/>
            <w:vAlign w:val="center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</w:tr>
      <w:tr w:rsidR="007D4758" w:rsidRPr="007D4758" w:rsidTr="007D4758">
        <w:trPr>
          <w:tblCellSpacing w:w="0" w:type="dxa"/>
        </w:trPr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Instead of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</w:p>
        </w:tc>
        <w:tc>
          <w:tcPr>
            <w:tcW w:w="1000" w:type="pct"/>
            <w:hideMark/>
          </w:tcPr>
          <w:p w:rsidR="007D4758" w:rsidRPr="007D4758" w:rsidRDefault="007D4758" w:rsidP="004F01D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58"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</w:p>
        </w:tc>
      </w:tr>
    </w:tbl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 prepositional phrase is a group of words that begins with a preposition and ends with a noun or pronoun. They can act as adjectives or as adverbs.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Manuela, the student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from Germany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 wrote an excellent paper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on the computer.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DCB4889" wp14:editId="3AAA77DA">
            <wp:extent cx="371475" cy="361950"/>
            <wp:effectExtent l="0" t="0" r="9525" b="0"/>
            <wp:docPr id="24" name="صورة 24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V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erbs</w:t>
      </w:r>
      <w:bookmarkStart w:id="8" w:name="verb"/>
      <w:bookmarkEnd w:id="8"/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Verbs generally express action or a state of being. There are several classifications for verbs- action verbs,/linking verbs, main verbs/auxiliary verbs, transitive/intransitive and phrasal verbs.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Action verbs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show action.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FF"/>
          <w:sz w:val="27"/>
          <w:szCs w:val="27"/>
        </w:rPr>
        <w:t>He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runs</w:t>
      </w:r>
      <w:r w:rsidRPr="007D4758">
        <w:rPr>
          <w:rFonts w:ascii="Times New Roman" w:eastAsia="Times New Roman" w:hAnsi="Times New Roman" w:cs="Times New Roman"/>
          <w:color w:val="0000FF"/>
          <w:sz w:val="27"/>
          <w:szCs w:val="27"/>
        </w:rPr>
        <w:t>. He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plays</w:t>
      </w:r>
      <w:r w:rsidRPr="007D4758">
        <w:rPr>
          <w:rFonts w:ascii="Times New Roman" w:eastAsia="Times New Roman" w:hAnsi="Times New Roman" w:cs="Times New Roman"/>
          <w:color w:val="0000FF"/>
          <w:sz w:val="27"/>
          <w:szCs w:val="27"/>
        </w:rPr>
        <w:t>. They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study</w:t>
      </w:r>
      <w:r w:rsidRPr="007D4758">
        <w:rPr>
          <w:rFonts w:ascii="Times New Roman" w:eastAsia="Times New Roman" w:hAnsi="Times New Roman" w:cs="Times New Roman"/>
          <w:color w:val="0000FF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Linking Verbs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link the subject to an adjective.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800080"/>
          <w:sz w:val="27"/>
          <w:szCs w:val="27"/>
        </w:rPr>
        <w:t>Ricky Martin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u w:val="single"/>
        </w:rPr>
        <w:t>is</w:t>
      </w:r>
      <w:r w:rsidRPr="007D4758">
        <w:rPr>
          <w:rFonts w:ascii="Times New Roman" w:eastAsia="Times New Roman" w:hAnsi="Times New Roman" w:cs="Times New Roman"/>
          <w:color w:val="800080"/>
          <w:sz w:val="27"/>
          <w:szCs w:val="27"/>
        </w:rPr>
        <w:t> beautiful.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 linking verb </w:t>
      </w: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</w:rPr>
        <w:t>is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links the adjective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beautiful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with the subject </w:t>
      </w: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</w:rPr>
        <w:t>Ricky Martin.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Main verbs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can stand alone.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Auxiliary verbs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 also called helping verbs, serve as support to the main verb.</w:t>
      </w:r>
    </w:p>
    <w:p w:rsidR="007D4758" w:rsidRPr="007D4758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 most common auxiliary verbs are:</w:t>
      </w:r>
      <w:r w:rsidR="00E327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Have, has, had</w:t>
      </w:r>
      <w:r w:rsidR="00E327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Do, does, did</w:t>
      </w:r>
      <w:r w:rsidR="00E327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Be, am, is, are, was, were, being, been</w:t>
      </w:r>
      <w:r w:rsidR="00E327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Should, could, will, would, might, can, ma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>y, must, shall, ought (to)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Tai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has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szCs w:val="27"/>
          <w:u w:val="single"/>
        </w:rPr>
        <w:t>run</w:t>
      </w:r>
      <w:r w:rsidR="00E32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32741"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every day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8000"/>
          <w:sz w:val="27"/>
          <w:szCs w:val="27"/>
        </w:rPr>
        <w:t>Run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 an action verb. The subject can actually "do" it.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Has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helping verb. It helps the main verb </w:t>
      </w:r>
      <w:r w:rsidRPr="007D4758">
        <w:rPr>
          <w:rFonts w:ascii="Times New Roman" w:eastAsia="Times New Roman" w:hAnsi="Times New Roman" w:cs="Times New Roman"/>
          <w:i/>
          <w:iCs/>
          <w:color w:val="008000"/>
          <w:sz w:val="27"/>
          <w:szCs w:val="27"/>
        </w:rPr>
        <w:t>run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to be present perfect tense.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Verbs can be transitive or intransitive.</w:t>
      </w:r>
    </w:p>
    <w:p w:rsidR="007D4758" w:rsidRPr="007D4758" w:rsidRDefault="007D4758" w:rsidP="004F01DE">
      <w:pPr>
        <w:numPr>
          <w:ilvl w:val="0"/>
          <w:numId w:val="18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Transitive Verbs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require a direct object in order to make sense.</w:t>
      </w:r>
    </w:p>
    <w:p w:rsidR="007D4758" w:rsidRPr="007D4758" w:rsidRDefault="007D4758" w:rsidP="004F01DE">
      <w:pPr>
        <w:shd w:val="clear" w:color="auto" w:fill="FFFFFF"/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Yolanda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take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aspirin</w:t>
      </w:r>
      <w:r w:rsidR="004F01DE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 for her </w:t>
      </w:r>
      <w:r w:rsidRPr="007D475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headaches.</w:t>
      </w:r>
      <w:r w:rsidR="004F01DE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                                                       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Here, </w:t>
      </w: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take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 a transitive verb since the sentence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Yolanda </w:t>
      </w:r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takes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has no meaning without its direct object </w:t>
      </w:r>
      <w:r w:rsidRPr="007D4758">
        <w:rPr>
          <w:rFonts w:ascii="Times New Roman" w:eastAsia="Times New Roman" w:hAnsi="Times New Roman" w:cs="Times New Roman"/>
          <w:i/>
          <w:iCs/>
          <w:color w:val="008000"/>
          <w:sz w:val="27"/>
          <w:szCs w:val="27"/>
        </w:rPr>
        <w:t>aspirin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numPr>
          <w:ilvl w:val="0"/>
          <w:numId w:val="18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Intransitive Verbs do not need direct objects to make them meaningful. For Example:</w:t>
      </w:r>
    </w:p>
    <w:p w:rsidR="004F01DE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</w:rPr>
        <w:t>           Julio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  <w:shd w:val="clear" w:color="auto" w:fill="FFFFFF"/>
        </w:rPr>
        <w:t>swims</w:t>
      </w: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</w:rPr>
        <w:t>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D4758" w:rsidRPr="004F01DE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 verb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7D4758">
        <w:rPr>
          <w:rFonts w:ascii="Times New Roman" w:eastAsia="Times New Roman" w:hAnsi="Times New Roman" w:cs="Times New Roman"/>
          <w:i/>
          <w:iCs/>
          <w:color w:val="3333FF"/>
          <w:sz w:val="27"/>
          <w:szCs w:val="27"/>
          <w:shd w:val="clear" w:color="auto" w:fill="FFFFFF"/>
        </w:rPr>
        <w:t>swim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has meaning for the reader without an object.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8C4B5FF" wp14:editId="6D86BC45">
            <wp:extent cx="371475" cy="409575"/>
            <wp:effectExtent l="0" t="0" r="9525" b="9525"/>
            <wp:docPr id="25" name="صورة 25" descr="http://www.edb.utexas.edu/minliu/pbl/ESOL/help/libry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db.utexas.edu/minliu/pbl/ESOL/help/libry/Image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Bradley Hand ITC" w:eastAsia="Times New Roman" w:hAnsi="Bradley Hand ITC" w:cs="Times New Roman"/>
          <w:b/>
          <w:bCs/>
          <w:color w:val="FF0000"/>
          <w:sz w:val="27"/>
          <w:szCs w:val="27"/>
        </w:rPr>
        <w:t>Caution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: A verb can be either transitive or intransitive depending on its context.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cars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  <w:t>race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– Here, </w:t>
      </w:r>
      <w:proofErr w:type="spellStart"/>
      <w:r w:rsidRPr="007D4758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</w:rPr>
        <w:t>race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intransitive. It does not need an object.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My father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races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szCs w:val="27"/>
        </w:rPr>
        <w:t>horses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– Here, </w:t>
      </w:r>
      <w:r w:rsidRPr="007D475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races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 transitive. It requires the object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i/>
          <w:iCs/>
          <w:color w:val="008000"/>
          <w:sz w:val="27"/>
          <w:szCs w:val="27"/>
        </w:rPr>
        <w:t>horses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in order to make sense.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Verbs can be phrasal.</w:t>
      </w:r>
    </w:p>
    <w:p w:rsidR="007D4758" w:rsidRPr="007D4758" w:rsidRDefault="007D4758" w:rsidP="004F01DE">
      <w:pPr>
        <w:numPr>
          <w:ilvl w:val="0"/>
          <w:numId w:val="19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Phrasal verbs are made up of a verb and a preposition. The preposition gives the verb a different meaning than it would have by itself. For example, the verb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szCs w:val="27"/>
        </w:rPr>
        <w:t>look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has a different meaning from the phrasal verb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szCs w:val="27"/>
        </w:rPr>
        <w:t>look up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(in the dictionary).</w:t>
      </w:r>
    </w:p>
    <w:p w:rsidR="007D4758" w:rsidRPr="004F01DE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Some more examples:</w:t>
      </w:r>
      <w:r w:rsidR="004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call up, find out, hand in, make up, put off, turn on, write up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2475887" wp14:editId="261BF8F4">
            <wp:extent cx="371475" cy="409575"/>
            <wp:effectExtent l="0" t="0" r="9525" b="9525"/>
            <wp:docPr id="26" name="صورة 26" descr="http://www.edb.utexas.edu/minliu/pbl/ESOL/help/libry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db.utexas.edu/minliu/pbl/ESOL/help/libry/Image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WARNING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The base form of a verb is called the infinitive. It is to + verb. For example, to do, to win, to study, etc. Under no circumstance can a verb preceded by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be considered a verb.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Infinitives are not verbs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5EFC938" wp14:editId="6B075011">
            <wp:extent cx="371475" cy="361950"/>
            <wp:effectExtent l="0" t="0" r="9525" b="0"/>
            <wp:docPr id="27" name="صورة 27" descr="http://www.edb.utexas.edu/minliu/pbl/ESOL/help/libry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db.utexas.edu/minliu/pbl/ESOL/help/libry/Ima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4758"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</w:rPr>
        <w:t>A</w:t>
      </w:r>
      <w:r w:rsidRPr="007D475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rticles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spellEnd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="004F01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9" w:name="article"/>
      <w:bookmarkEnd w:id="9"/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Q: What do articles do in a sentence?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A: Articles signal that a noun is going to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follow.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Example:</w:t>
      </w:r>
    </w:p>
    <w:p w:rsidR="007D4758" w:rsidRPr="00D62347" w:rsidRDefault="007D4758" w:rsidP="00D62347">
      <w:pPr>
        <w:numPr>
          <w:ilvl w:val="0"/>
          <w:numId w:val="20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Who invented </w:t>
      </w:r>
      <w:r w:rsidRPr="007D4758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telephone? </w:t>
      </w:r>
      <w:r w:rsidRPr="007D4758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wheel?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2347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shd w:val="clear" w:color="auto" w:fill="FFFFFF"/>
        </w:rPr>
        <w:t>The</w:t>
      </w:r>
      <w:r w:rsidRPr="00D62347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refrigerator? </w:t>
      </w:r>
      <w:r w:rsidRPr="00D62347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shd w:val="clear" w:color="auto" w:fill="FFFFFF"/>
        </w:rPr>
        <w:t>The</w:t>
      </w:r>
      <w:r w:rsidRPr="00D62347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airplane?</w:t>
      </w:r>
    </w:p>
    <w:p w:rsidR="007D4758" w:rsidRPr="007D4758" w:rsidRDefault="007D4758" w:rsidP="004F01DE">
      <w:pPr>
        <w:numPr>
          <w:ilvl w:val="0"/>
          <w:numId w:val="21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cat was chasing </w:t>
      </w:r>
      <w:r w:rsidRPr="007D4758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mouse in my back yard.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Modifiers (adjectives &amp; adverbs) can appear between an article and a noun.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Examples:</w:t>
      </w:r>
    </w:p>
    <w:p w:rsidR="007D4758" w:rsidRPr="007D4758" w:rsidRDefault="007D4758" w:rsidP="004F01DE">
      <w:pPr>
        <w:numPr>
          <w:ilvl w:val="0"/>
          <w:numId w:val="22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FF000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sunset.</w:t>
      </w:r>
    </w:p>
    <w:p w:rsidR="007D4758" w:rsidRPr="007D4758" w:rsidRDefault="007D4758" w:rsidP="004F01DE">
      <w:pPr>
        <w:numPr>
          <w:ilvl w:val="0"/>
          <w:numId w:val="22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spectacular sunset.</w:t>
      </w:r>
    </w:p>
    <w:p w:rsidR="007D4758" w:rsidRPr="007D4758" w:rsidRDefault="007D4758" w:rsidP="004F01DE">
      <w:pPr>
        <w:numPr>
          <w:ilvl w:val="0"/>
          <w:numId w:val="22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An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exceptionally spectacular sunset.</w:t>
      </w:r>
    </w:p>
    <w:p w:rsidR="00D62347" w:rsidRPr="00D62347" w:rsidRDefault="007D4758" w:rsidP="00E32741">
      <w:pPr>
        <w:bidi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The indefinite article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‘a’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 can only appear</w:t>
      </w:r>
      <w:r w:rsidR="00D6234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 xml:space="preserve"> before nouns that begin with a</w:t>
      </w:r>
      <w:r w:rsidR="00E3274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consonant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sound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: </w:t>
      </w:r>
      <w:r w:rsidRPr="007D4758">
        <w:rPr>
          <w:rFonts w:ascii="Comic Sans MS" w:eastAsia="Times New Roman" w:hAnsi="Comic Sans MS" w:cs="Times New Roman"/>
          <w:color w:val="FF0000"/>
          <w:sz w:val="20"/>
          <w:szCs w:val="20"/>
          <w:shd w:val="clear" w:color="auto" w:fill="FFFFFF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hand, </w:t>
      </w:r>
      <w:r w:rsidRPr="007D4758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shd w:val="clear" w:color="auto" w:fill="FFFFFF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book, </w:t>
      </w:r>
      <w:r w:rsidRPr="007D4758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shd w:val="clear" w:color="auto" w:fill="FFFFFF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world, </w:t>
      </w:r>
      <w:r w:rsidRPr="007D4758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shd w:val="clear" w:color="auto" w:fill="FFFFFF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computer…</w:t>
      </w:r>
    </w:p>
    <w:p w:rsidR="00E32741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lastRenderedPageBreak/>
        <w:t>The indefinite article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‘an’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can only appear before nouns that begin with a</w:t>
      </w:r>
    </w:p>
    <w:p w:rsidR="007D4758" w:rsidRPr="007D4758" w:rsidRDefault="007D4758" w:rsidP="00E32741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vowel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sound: </w:t>
      </w:r>
      <w:r w:rsidRPr="007D4758">
        <w:rPr>
          <w:rFonts w:ascii="Comic Sans MS" w:eastAsia="Times New Roman" w:hAnsi="Comic Sans MS" w:cs="Times New Roman"/>
          <w:color w:val="0000FF"/>
          <w:sz w:val="20"/>
          <w:szCs w:val="20"/>
        </w:rPr>
        <w:t>an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apartment, </w:t>
      </w:r>
      <w:r w:rsidRPr="007D4758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</w:rPr>
        <w:t>an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hour, </w:t>
      </w:r>
      <w:r w:rsidRPr="007D4758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</w:rPr>
        <w:t>an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article…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General Rules for the Use of Articles: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I. Use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a/</w:t>
      </w:r>
      <w:proofErr w:type="spellStart"/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an</w:t>
      </w:r>
      <w:proofErr w:type="spellEnd"/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with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singular count nouns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whose specific identity is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FF0000"/>
          <w:sz w:val="20"/>
          <w:szCs w:val="20"/>
        </w:rPr>
        <w:t>not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known to the reader either because it is being mentioned for the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first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time, or because its specific identity is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unknown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even to the writer.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Examples:</w:t>
      </w:r>
    </w:p>
    <w:p w:rsidR="007D4758" w:rsidRPr="007D4758" w:rsidRDefault="007D4758" w:rsidP="004F01DE">
      <w:pPr>
        <w:numPr>
          <w:ilvl w:val="0"/>
          <w:numId w:val="23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Julia arrived in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8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limousine. </w:t>
      </w:r>
      <w:r w:rsidRPr="007D4758">
        <w:rPr>
          <w:rFonts w:ascii="Comic Sans MS" w:eastAsia="Times New Roman" w:hAnsi="Comic Sans MS" w:cs="Times New Roman"/>
          <w:color w:val="000000"/>
          <w:sz w:val="27"/>
          <w:szCs w:val="27"/>
        </w:rPr>
        <w:t>(a = one among many. Not a specific one.)</w:t>
      </w:r>
    </w:p>
    <w:p w:rsidR="007D4758" w:rsidRPr="007D4758" w:rsidRDefault="007D4758" w:rsidP="004F01DE">
      <w:pPr>
        <w:numPr>
          <w:ilvl w:val="0"/>
          <w:numId w:val="23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We’re looking for </w:t>
      </w:r>
      <w:r w:rsidRPr="007D4758">
        <w:rPr>
          <w:rFonts w:ascii="Comic Sans MS" w:eastAsia="Times New Roman" w:hAnsi="Comic Sans MS" w:cs="Times New Roman"/>
          <w:i/>
          <w:iCs/>
          <w:color w:val="000080"/>
          <w:sz w:val="20"/>
          <w:szCs w:val="20"/>
        </w:rPr>
        <w:t>an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apartment. </w:t>
      </w:r>
      <w:r w:rsidRPr="007D4758">
        <w:rPr>
          <w:rFonts w:ascii="Comic Sans MS" w:eastAsia="Times New Roman" w:hAnsi="Comic Sans MS" w:cs="Times New Roman"/>
          <w:color w:val="000000"/>
          <w:sz w:val="27"/>
          <w:szCs w:val="27"/>
        </w:rPr>
        <w:t>(an = any one.)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II. Do </w:t>
      </w:r>
      <w:r w:rsidRPr="007D4758">
        <w:rPr>
          <w:rFonts w:ascii="Comic Sans MS" w:eastAsia="Times New Roman" w:hAnsi="Comic Sans MS" w:cs="Times New Roman"/>
          <w:i/>
          <w:iCs/>
          <w:color w:val="FF0000"/>
          <w:sz w:val="20"/>
          <w:szCs w:val="20"/>
          <w:shd w:val="clear" w:color="auto" w:fill="FFFFFF"/>
        </w:rPr>
        <w:t>not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use </w:t>
      </w:r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shd w:val="clear" w:color="auto" w:fill="FFFFFF"/>
        </w:rPr>
        <w:t>a/</w:t>
      </w:r>
      <w:proofErr w:type="spellStart"/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shd w:val="clear" w:color="auto" w:fill="FFFFFF"/>
        </w:rPr>
        <w:t>an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with non-count nouns. Only use </w:t>
      </w:r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shd w:val="clear" w:color="auto" w:fill="FFFFFF"/>
        </w:rPr>
        <w:t>a/</w:t>
      </w:r>
      <w:proofErr w:type="spellStart"/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shd w:val="clear" w:color="auto" w:fill="FFFFFF"/>
        </w:rPr>
        <w:t>an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with non-count nouns if you add a count noun in front of the non-count noun.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34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Example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:</w:t>
      </w:r>
    </w:p>
    <w:p w:rsidR="007D4758" w:rsidRPr="007D4758" w:rsidRDefault="007D4758" w:rsidP="004F01DE">
      <w:pPr>
        <w:numPr>
          <w:ilvl w:val="0"/>
          <w:numId w:val="24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Anh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asked her mother for 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an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advice.</w:t>
      </w:r>
    </w:p>
    <w:p w:rsidR="007D4758" w:rsidRPr="007D4758" w:rsidRDefault="007D4758" w:rsidP="004F01DE">
      <w:pPr>
        <w:numPr>
          <w:ilvl w:val="0"/>
          <w:numId w:val="24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Anh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asked her mother for </w:t>
      </w: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800080"/>
          <w:sz w:val="20"/>
          <w:szCs w:val="20"/>
        </w:rPr>
        <w:t>piece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of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47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shd w:val="clear" w:color="auto" w:fill="FFFFFF"/>
        </w:rPr>
        <w:t>advice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.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D4758" w:rsidRPr="00D62347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62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Use </w:t>
      </w:r>
      <w:r w:rsidRPr="00D62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the</w:t>
      </w:r>
      <w:r w:rsidRPr="00D62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with most nouns whose specific identity is </w:t>
      </w:r>
      <w:r w:rsidRPr="00D62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known</w:t>
      </w:r>
      <w:r w:rsidRPr="00D62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to the reader because:</w:t>
      </w:r>
    </w:p>
    <w:p w:rsidR="007D4758" w:rsidRPr="00D62347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D6234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1. the noun has been previously mentioned:</w:t>
      </w:r>
    </w:p>
    <w:p w:rsidR="007D4758" w:rsidRPr="007D4758" w:rsidRDefault="007D4758" w:rsidP="004F01DE">
      <w:pPr>
        <w:numPr>
          <w:ilvl w:val="1"/>
          <w:numId w:val="25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Yesterday I saw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FF000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group of ESL students.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students were playing with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FF000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ball.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ball was white and blue.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ball rolled into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FF0000"/>
          <w:sz w:val="20"/>
          <w:szCs w:val="20"/>
        </w:rPr>
        <w:t>a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hole. </w:t>
      </w:r>
      <w:proofErr w:type="spellStart"/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hole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was small.</w:t>
      </w:r>
    </w:p>
    <w:p w:rsidR="007D4758" w:rsidRPr="00D62347" w:rsidRDefault="007D4758" w:rsidP="004F01DE">
      <w:pPr>
        <w:bidi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D6234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2. the noun is made specific by a superlative:</w:t>
      </w:r>
    </w:p>
    <w:p w:rsidR="007D4758" w:rsidRPr="007D4758" w:rsidRDefault="007D4758" w:rsidP="004F01DE">
      <w:pPr>
        <w:numPr>
          <w:ilvl w:val="1"/>
          <w:numId w:val="26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I bought </w:t>
      </w:r>
      <w:proofErr w:type="spellStart"/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fastest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computer they had.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3. the noun describes a unique person, place, or thing:</w:t>
      </w:r>
    </w:p>
    <w:p w:rsidR="007D4758" w:rsidRPr="007D4758" w:rsidRDefault="007D4758" w:rsidP="004F01DE">
      <w:pPr>
        <w:numPr>
          <w:ilvl w:val="1"/>
          <w:numId w:val="27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Please give this to </w:t>
      </w:r>
      <w:proofErr w:type="spellStart"/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manager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.</w:t>
      </w:r>
    </w:p>
    <w:p w:rsidR="007D4758" w:rsidRPr="007D4758" w:rsidRDefault="007D4758" w:rsidP="004F01DE">
      <w:pPr>
        <w:numPr>
          <w:ilvl w:val="1"/>
          <w:numId w:val="27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sun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is bright today.</w:t>
      </w:r>
    </w:p>
    <w:p w:rsidR="007D4758" w:rsidRPr="007D4758" w:rsidRDefault="007D4758" w:rsidP="004F01DE">
      <w:pPr>
        <w:numPr>
          <w:ilvl w:val="1"/>
          <w:numId w:val="27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Rain is falling heavily in </w:t>
      </w:r>
      <w:proofErr w:type="spellStart"/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North</w:t>
      </w:r>
      <w:proofErr w:type="spellEnd"/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4. the context or situation makes the noun’s identity clear:</w:t>
      </w:r>
    </w:p>
    <w:p w:rsidR="007D4758" w:rsidRPr="007D4758" w:rsidRDefault="007D4758" w:rsidP="004F01DE">
      <w:pPr>
        <w:numPr>
          <w:ilvl w:val="1"/>
          <w:numId w:val="28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Please don’t slam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door when you leave.</w:t>
      </w:r>
    </w:p>
    <w:p w:rsidR="007D4758" w:rsidRPr="007D4758" w:rsidRDefault="007D4758" w:rsidP="004F01DE">
      <w:pPr>
        <w:numPr>
          <w:ilvl w:val="1"/>
          <w:numId w:val="28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Bob warned me that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FF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dog 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playing in his yard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is very affectionate and jumps on every person it meets.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IV. Do </w:t>
      </w:r>
      <w:r w:rsidRPr="007D4758">
        <w:rPr>
          <w:rFonts w:ascii="Comic Sans MS" w:eastAsia="Times New Roman" w:hAnsi="Comic Sans MS" w:cs="Times New Roman"/>
          <w:i/>
          <w:iCs/>
          <w:color w:val="FF0000"/>
          <w:sz w:val="20"/>
          <w:szCs w:val="20"/>
          <w:shd w:val="clear" w:color="auto" w:fill="FFFFFF"/>
        </w:rPr>
        <w:t>not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use </w:t>
      </w:r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shd w:val="clear" w:color="auto" w:fill="FFFFFF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with plural or non-count nouns meaning </w:t>
      </w:r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shd w:val="clear" w:color="auto" w:fill="FFFFFF"/>
        </w:rPr>
        <w:t>"all"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or </w:t>
      </w:r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shd w:val="clear" w:color="auto" w:fill="FFFFFF"/>
        </w:rPr>
        <w:t>"in general"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(i.e. generic reference nouns). Do </w:t>
      </w:r>
      <w:r w:rsidRPr="007D4758">
        <w:rPr>
          <w:rFonts w:ascii="Comic Sans MS" w:eastAsia="Times New Roman" w:hAnsi="Comic Sans MS" w:cs="Times New Roman"/>
          <w:i/>
          <w:iCs/>
          <w:color w:val="FF0000"/>
          <w:sz w:val="20"/>
          <w:szCs w:val="20"/>
          <w:shd w:val="clear" w:color="auto" w:fill="FFFFFF"/>
        </w:rPr>
        <w:t>not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use </w:t>
      </w:r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shd w:val="clear" w:color="auto" w:fill="FFFFFF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 with most singular proper nouns.</w:t>
      </w:r>
    </w:p>
    <w:p w:rsidR="007D4758" w:rsidRPr="007D4758" w:rsidRDefault="007D4758" w:rsidP="004F01DE">
      <w:pPr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fountains are an expensive element of landscape design.</w:t>
      </w:r>
    </w:p>
    <w:p w:rsidR="007D4758" w:rsidRPr="007D4758" w:rsidRDefault="007D4758" w:rsidP="004F01DE">
      <w:pPr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In some parts of the world, </w:t>
      </w: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the</w:t>
      </w:r>
      <w:r w:rsidRPr="007D4758">
        <w:rPr>
          <w:rFonts w:ascii="Comic Sans MS" w:eastAsia="Times New Roman" w:hAnsi="Comic Sans MS" w:cs="Times New Roman"/>
          <w:color w:val="000000"/>
          <w:sz w:val="20"/>
          <w:szCs w:val="20"/>
        </w:rPr>
        <w:t> rice is preferred to all other grains.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V. Do </w:t>
      </w:r>
      <w:r w:rsidRPr="007D4758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shd w:val="clear" w:color="auto" w:fill="FFFFFF"/>
        </w:rPr>
        <w:t>not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use articles with other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noun markers or determiners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i.e.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possessive 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(Helen’s) ; and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some pronouns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(his, her, its, ours, their, whose, this, that, these, those, all, any, each, either, every, few, many, more, most, much, neither, several, some).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Exceptions: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All the…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 few…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The most…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Examples:</w:t>
      </w:r>
    </w:p>
    <w:p w:rsidR="007D4758" w:rsidRPr="007D4758" w:rsidRDefault="007D4758" w:rsidP="004F01DE">
      <w:pPr>
        <w:numPr>
          <w:ilvl w:val="0"/>
          <w:numId w:val="30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The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Helen’s book is on the floor.</w:t>
      </w:r>
    </w:p>
    <w:p w:rsidR="007D4758" w:rsidRPr="007D4758" w:rsidRDefault="007D4758" w:rsidP="004F01DE">
      <w:pPr>
        <w:numPr>
          <w:ilvl w:val="0"/>
          <w:numId w:val="30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this book belongs to </w:t>
      </w:r>
      <w:proofErr w:type="spellStart"/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Trung</w:t>
      </w:r>
      <w:proofErr w:type="spellEnd"/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D4758" w:rsidRPr="007D4758" w:rsidRDefault="007D4758" w:rsidP="004F01D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A2DD4A2" wp14:editId="6B4308D1">
            <wp:extent cx="314325" cy="514350"/>
            <wp:effectExtent l="0" t="0" r="9525" b="0"/>
            <wp:docPr id="28" name="صورة 28" descr="http://www.edb.utexas.edu/minliu/pbl/ESOL/help/libry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db.utexas.edu/minliu/pbl/ESOL/help/libry/Image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caution"/>
      <w:bookmarkEnd w:id="10"/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Bradley Hand ITC" w:eastAsia="Times New Roman" w:hAnsi="Bradley Hand ITC" w:cs="Times New Roman"/>
          <w:b/>
          <w:bCs/>
          <w:color w:val="000080"/>
          <w:sz w:val="36"/>
          <w:szCs w:val="36"/>
        </w:rPr>
        <w:t>A final caution-</w:t>
      </w:r>
      <w:r w:rsidRPr="007D4758">
        <w:rPr>
          <w:rFonts w:ascii="Times New Roman" w:eastAsia="Times New Roman" w:hAnsi="Times New Roman" w:cs="Times New Roman"/>
          <w:color w:val="000000"/>
          <w:sz w:val="36"/>
          <w:szCs w:val="36"/>
        </w:rPr>
        <w:t> A word can be more than one part of speech. 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800080"/>
          <w:sz w:val="36"/>
          <w:szCs w:val="36"/>
        </w:rPr>
        <w:t>I sat on the</w:t>
      </w:r>
      <w:r w:rsidRPr="007D475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sofa</w:t>
      </w:r>
      <w:r w:rsidRPr="007D4758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Above,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sofa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 is used as a noun (object of the preposition).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I slept on the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sofa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bed.</w:t>
      </w:r>
    </w:p>
    <w:p w:rsidR="007D4758" w:rsidRPr="007D4758" w:rsidRDefault="007D4758" w:rsidP="00D62347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But, here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sofa 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is used as an adjective to modify the noun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bed.</w:t>
      </w:r>
      <w:r w:rsidR="00D62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And, native speakers often take poetic license with words in conversation. For example:</w:t>
      </w:r>
    </w:p>
    <w:p w:rsidR="007D4758" w:rsidRP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</w:rPr>
        <w:t>It’s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4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Sofa</w:t>
      </w:r>
      <w:r w:rsidRPr="007D4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city for you!</w:t>
      </w:r>
    </w:p>
    <w:p w:rsidR="007D4758" w:rsidRDefault="007D4758" w:rsidP="004F01DE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Here, sofa acts as an adjective to describe the noun </w:t>
      </w:r>
      <w:r w:rsidRPr="007D4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city</w:t>
      </w:r>
      <w:r w:rsidRPr="007D4758">
        <w:rPr>
          <w:rFonts w:ascii="Times New Roman" w:eastAsia="Times New Roman" w:hAnsi="Times New Roman" w:cs="Times New Roman"/>
          <w:color w:val="000000"/>
          <w:sz w:val="27"/>
          <w:szCs w:val="27"/>
        </w:rPr>
        <w:t>. The meaning of the sentence is that the person will have to sleep on the sofa, not a bed. </w:t>
      </w:r>
    </w:p>
    <w:p w:rsidR="007D4758" w:rsidRPr="00D62347" w:rsidRDefault="00D62347" w:rsidP="00D62347">
      <w:pPr>
        <w:pStyle w:val="a6"/>
        <w:shd w:val="clear" w:color="auto" w:fill="FFFFFF"/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623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Reference- </w:t>
      </w:r>
      <w:r w:rsidR="007D4758" w:rsidRPr="00D623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www.edb.utexas.edu</w:t>
      </w:r>
    </w:p>
    <w:p w:rsidR="0084402F" w:rsidRDefault="0084402F" w:rsidP="004F01DE">
      <w:pPr>
        <w:bidi w:val="0"/>
        <w:jc w:val="both"/>
        <w:rPr>
          <w:lang w:bidi="ar-IQ"/>
        </w:rPr>
      </w:pPr>
    </w:p>
    <w:sectPr w:rsidR="0084402F" w:rsidSect="003117A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116"/>
    <w:multiLevelType w:val="multilevel"/>
    <w:tmpl w:val="784C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3B6"/>
    <w:multiLevelType w:val="multilevel"/>
    <w:tmpl w:val="F79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1A73"/>
    <w:multiLevelType w:val="multilevel"/>
    <w:tmpl w:val="D92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F638A"/>
    <w:multiLevelType w:val="multilevel"/>
    <w:tmpl w:val="E1A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A345D"/>
    <w:multiLevelType w:val="multilevel"/>
    <w:tmpl w:val="3B4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E305B"/>
    <w:multiLevelType w:val="multilevel"/>
    <w:tmpl w:val="96F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50FBB"/>
    <w:multiLevelType w:val="multilevel"/>
    <w:tmpl w:val="AB3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C37B2"/>
    <w:multiLevelType w:val="multilevel"/>
    <w:tmpl w:val="E9B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334DF"/>
    <w:multiLevelType w:val="multilevel"/>
    <w:tmpl w:val="3A4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40460"/>
    <w:multiLevelType w:val="multilevel"/>
    <w:tmpl w:val="EBD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D676A"/>
    <w:multiLevelType w:val="multilevel"/>
    <w:tmpl w:val="281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20E78"/>
    <w:multiLevelType w:val="multilevel"/>
    <w:tmpl w:val="8FE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262AC"/>
    <w:multiLevelType w:val="multilevel"/>
    <w:tmpl w:val="467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71A4F"/>
    <w:multiLevelType w:val="multilevel"/>
    <w:tmpl w:val="068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66FAE"/>
    <w:multiLevelType w:val="multilevel"/>
    <w:tmpl w:val="8668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D183D"/>
    <w:multiLevelType w:val="multilevel"/>
    <w:tmpl w:val="1762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F5B30"/>
    <w:multiLevelType w:val="multilevel"/>
    <w:tmpl w:val="17F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11B9E"/>
    <w:multiLevelType w:val="multilevel"/>
    <w:tmpl w:val="447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C4E84"/>
    <w:multiLevelType w:val="multilevel"/>
    <w:tmpl w:val="EBA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A0129"/>
    <w:multiLevelType w:val="multilevel"/>
    <w:tmpl w:val="6498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363DB"/>
    <w:multiLevelType w:val="multilevel"/>
    <w:tmpl w:val="3150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635E9"/>
    <w:multiLevelType w:val="multilevel"/>
    <w:tmpl w:val="F63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80BF3"/>
    <w:multiLevelType w:val="multilevel"/>
    <w:tmpl w:val="4ECE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42856"/>
    <w:multiLevelType w:val="multilevel"/>
    <w:tmpl w:val="47D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96FA1"/>
    <w:multiLevelType w:val="multilevel"/>
    <w:tmpl w:val="64D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8237D"/>
    <w:multiLevelType w:val="multilevel"/>
    <w:tmpl w:val="58C02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24882"/>
    <w:multiLevelType w:val="multilevel"/>
    <w:tmpl w:val="B33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03C31"/>
    <w:multiLevelType w:val="multilevel"/>
    <w:tmpl w:val="D0C4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0EC6"/>
    <w:multiLevelType w:val="multilevel"/>
    <w:tmpl w:val="D99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D5ED3"/>
    <w:multiLevelType w:val="multilevel"/>
    <w:tmpl w:val="17D4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3"/>
  </w:num>
  <w:num w:numId="5">
    <w:abstractNumId w:val="22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20"/>
  </w:num>
  <w:num w:numId="11">
    <w:abstractNumId w:val="3"/>
  </w:num>
  <w:num w:numId="12">
    <w:abstractNumId w:val="1"/>
  </w:num>
  <w:num w:numId="13">
    <w:abstractNumId w:val="28"/>
  </w:num>
  <w:num w:numId="14">
    <w:abstractNumId w:val="12"/>
  </w:num>
  <w:num w:numId="15">
    <w:abstractNumId w:val="27"/>
  </w:num>
  <w:num w:numId="16">
    <w:abstractNumId w:val="29"/>
  </w:num>
  <w:num w:numId="17">
    <w:abstractNumId w:val="25"/>
  </w:num>
  <w:num w:numId="18">
    <w:abstractNumId w:val="18"/>
  </w:num>
  <w:num w:numId="19">
    <w:abstractNumId w:val="19"/>
  </w:num>
  <w:num w:numId="20">
    <w:abstractNumId w:val="24"/>
  </w:num>
  <w:num w:numId="21">
    <w:abstractNumId w:val="16"/>
  </w:num>
  <w:num w:numId="22">
    <w:abstractNumId w:val="0"/>
  </w:num>
  <w:num w:numId="23">
    <w:abstractNumId w:val="21"/>
  </w:num>
  <w:num w:numId="24">
    <w:abstractNumId w:val="9"/>
  </w:num>
  <w:num w:numId="25">
    <w:abstractNumId w:val="14"/>
  </w:num>
  <w:num w:numId="26">
    <w:abstractNumId w:val="5"/>
  </w:num>
  <w:num w:numId="27">
    <w:abstractNumId w:val="11"/>
  </w:num>
  <w:num w:numId="28">
    <w:abstractNumId w:val="6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6"/>
    <w:rsid w:val="00250F93"/>
    <w:rsid w:val="003117AC"/>
    <w:rsid w:val="004F01DE"/>
    <w:rsid w:val="00703818"/>
    <w:rsid w:val="007D4758"/>
    <w:rsid w:val="0084402F"/>
    <w:rsid w:val="00D21A56"/>
    <w:rsid w:val="00D62347"/>
    <w:rsid w:val="00E32741"/>
    <w:rsid w:val="00E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D475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D475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بلا قائمة1"/>
    <w:next w:val="a2"/>
    <w:uiPriority w:val="99"/>
    <w:semiHidden/>
    <w:unhideWhenUsed/>
    <w:rsid w:val="007D4758"/>
  </w:style>
  <w:style w:type="paragraph" w:styleId="a3">
    <w:name w:val="Normal (Web)"/>
    <w:basedOn w:val="a"/>
    <w:uiPriority w:val="99"/>
    <w:unhideWhenUsed/>
    <w:rsid w:val="007D47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758"/>
  </w:style>
  <w:style w:type="character" w:styleId="Hyperlink">
    <w:name w:val="Hyperlink"/>
    <w:basedOn w:val="a0"/>
    <w:uiPriority w:val="99"/>
    <w:semiHidden/>
    <w:unhideWhenUsed/>
    <w:rsid w:val="007D4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4758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47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D475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D475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بلا قائمة1"/>
    <w:next w:val="a2"/>
    <w:uiPriority w:val="99"/>
    <w:semiHidden/>
    <w:unhideWhenUsed/>
    <w:rsid w:val="007D4758"/>
  </w:style>
  <w:style w:type="paragraph" w:styleId="a3">
    <w:name w:val="Normal (Web)"/>
    <w:basedOn w:val="a"/>
    <w:uiPriority w:val="99"/>
    <w:unhideWhenUsed/>
    <w:rsid w:val="007D47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758"/>
  </w:style>
  <w:style w:type="character" w:styleId="Hyperlink">
    <w:name w:val="Hyperlink"/>
    <w:basedOn w:val="a0"/>
    <w:uiPriority w:val="99"/>
    <w:semiHidden/>
    <w:unhideWhenUsed/>
    <w:rsid w:val="007D4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4758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47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b.utexas.edu/minliu/pbl/ESOL/help/libry/speech.htm" TargetMode="External"/><Relationship Id="rId13" Type="http://schemas.openxmlformats.org/officeDocument/2006/relationships/hyperlink" Target="http://www.edb.utexas.edu/minliu/pbl/ESOL/help/libry/speech.htm" TargetMode="External"/><Relationship Id="rId18" Type="http://schemas.openxmlformats.org/officeDocument/2006/relationships/image" Target="media/image3.gif"/><Relationship Id="rId3" Type="http://schemas.microsoft.com/office/2007/relationships/stylesWithEffects" Target="stylesWithEffects.xml"/><Relationship Id="rId21" Type="http://schemas.openxmlformats.org/officeDocument/2006/relationships/image" Target="media/image6.gif"/><Relationship Id="rId7" Type="http://schemas.openxmlformats.org/officeDocument/2006/relationships/hyperlink" Target="http://www.edb.utexas.edu/minliu/pbl/ESOL/help/libry/speech.htm" TargetMode="External"/><Relationship Id="rId12" Type="http://schemas.openxmlformats.org/officeDocument/2006/relationships/hyperlink" Target="http://www.edb.utexas.edu/minliu/pbl/ESOL/help/libry/speech.htm" TargetMode="External"/><Relationship Id="rId17" Type="http://schemas.openxmlformats.org/officeDocument/2006/relationships/image" Target="media/image2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b.utexas.edu/minliu/pbl/ESOL/help/libry/speech.htm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db.utexas.edu/minliu/pbl/ESOL/help/libry/speech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b.utexas.edu/minliu/pbl/ESOL/help/libry/speech.htm" TargetMode="External"/><Relationship Id="rId23" Type="http://schemas.openxmlformats.org/officeDocument/2006/relationships/image" Target="media/image8.gif"/><Relationship Id="rId10" Type="http://schemas.openxmlformats.org/officeDocument/2006/relationships/hyperlink" Target="http://www.edb.utexas.edu/minliu/pbl/ESOL/help/libry/speech.htm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edb.utexas.edu/minliu/pbl/ESOL/help/libry/speech.htm" TargetMode="External"/><Relationship Id="rId14" Type="http://schemas.openxmlformats.org/officeDocument/2006/relationships/hyperlink" Target="http://www.edb.utexas.edu/minliu/pbl/ESOL/help/libry/speech.htm" TargetMode="External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7</cp:revision>
  <dcterms:created xsi:type="dcterms:W3CDTF">2016-11-27T19:13:00Z</dcterms:created>
  <dcterms:modified xsi:type="dcterms:W3CDTF">2017-10-12T14:56:00Z</dcterms:modified>
</cp:coreProperties>
</file>